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B2" w:rsidRPr="009002B2" w:rsidRDefault="009002B2" w:rsidP="009002B2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_4-_Hubungan_HIV_dan_T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B2" w:rsidRDefault="009002B2" w:rsidP="009002B2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02B2">
        <w:rPr>
          <w:rFonts w:ascii="Times New Roman" w:hAnsi="Times New Roman" w:cs="Times New Roman"/>
          <w:sz w:val="24"/>
          <w:szCs w:val="24"/>
          <w:lang w:val="en-US"/>
        </w:rPr>
        <w:t>INOVASI PUBERTAS PA TINEH</w:t>
      </w:r>
    </w:p>
    <w:p w:rsidR="009002B2" w:rsidRDefault="009002B2" w:rsidP="009002B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9002B2" w:rsidRDefault="009002B2" w:rsidP="009002B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02B2">
        <w:rPr>
          <w:rFonts w:ascii="Times New Roman" w:hAnsi="Times New Roman" w:cs="Times New Roman"/>
          <w:sz w:val="24"/>
          <w:szCs w:val="24"/>
          <w:lang w:val="id-ID"/>
        </w:rPr>
        <w:t>Wilayah Parung terkenal dengan beberapa tempat lokalisasi, yang merupakan wilayah yang sangat beresiko akan penyebaran penyakit HIV. Serta masih ada kasus penderita TB yang belum melaksanakan pengobatan secara standar.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2B2">
        <w:rPr>
          <w:rFonts w:ascii="Times New Roman" w:hAnsi="Times New Roman" w:cs="Times New Roman"/>
          <w:sz w:val="24"/>
          <w:szCs w:val="24"/>
          <w:lang w:val="id-ID"/>
        </w:rPr>
        <w:t>Sehingga u</w:t>
      </w:r>
      <w:proofErr w:type="spellStart"/>
      <w:r w:rsidRPr="009002B2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900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900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002B2">
        <w:rPr>
          <w:rFonts w:ascii="Times New Roman" w:hAnsi="Times New Roman" w:cs="Times New Roman"/>
          <w:sz w:val="24"/>
          <w:szCs w:val="24"/>
        </w:rPr>
        <w:t xml:space="preserve"> </w:t>
      </w:r>
      <w:r w:rsidRPr="009002B2">
        <w:rPr>
          <w:rFonts w:ascii="Times New Roman" w:hAnsi="Times New Roman" w:cs="Times New Roman"/>
          <w:sz w:val="24"/>
          <w:szCs w:val="24"/>
          <w:lang w:val="id-ID"/>
        </w:rPr>
        <w:t xml:space="preserve">tersebut Puskesmas Parung memiliki Inovasi : </w:t>
      </w:r>
      <w:proofErr w:type="spellStart"/>
      <w:r w:rsidRPr="00900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Pubertas</w:t>
      </w:r>
      <w:proofErr w:type="spellEnd"/>
      <w:r w:rsidRPr="00900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Pak </w:t>
      </w:r>
      <w:proofErr w:type="spellStart"/>
      <w:r w:rsidRPr="00900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Tineh</w:t>
      </w:r>
      <w:proofErr w:type="spellEnd"/>
      <w:r w:rsidRPr="00900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00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Parung</w:t>
      </w:r>
      <w:proofErr w:type="spellEnd"/>
      <w:r w:rsidRPr="00900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Uber </w:t>
      </w:r>
      <w:proofErr w:type="spellStart"/>
      <w:r w:rsidRPr="00900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</w:t>
      </w:r>
      <w:proofErr w:type="spellEnd"/>
      <w:r w:rsidRPr="00900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berantas</w:t>
      </w:r>
      <w:proofErr w:type="spellEnd"/>
      <w:r w:rsidRPr="00900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TB </w:t>
      </w:r>
      <w:proofErr w:type="spellStart"/>
      <w:r w:rsidRPr="00900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</w:t>
      </w:r>
      <w:proofErr w:type="spellEnd"/>
      <w:r w:rsidRPr="00900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HIV )</w:t>
      </w:r>
      <w:r w:rsidRPr="00900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900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02B2">
        <w:rPr>
          <w:rFonts w:ascii="Times New Roman" w:hAnsi="Times New Roman" w:cs="Times New Roman"/>
          <w:sz w:val="24"/>
          <w:szCs w:val="24"/>
        </w:rPr>
        <w:t xml:space="preserve"> </w:t>
      </w:r>
      <w:r w:rsidRPr="009002B2">
        <w:rPr>
          <w:rFonts w:ascii="Times New Roman" w:hAnsi="Times New Roman" w:cs="Times New Roman"/>
          <w:sz w:val="24"/>
          <w:szCs w:val="24"/>
          <w:lang w:val="id-ID"/>
        </w:rPr>
        <w:t>didukung penuh oleh berbagai pihak , diantaranya lintas program, lintas sektor , LSM serta adanya konsep pemberdayaan kepada masyarakat.</w:t>
      </w:r>
    </w:p>
    <w:p w:rsidR="009002B2" w:rsidRPr="009002B2" w:rsidRDefault="009002B2" w:rsidP="009002B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02B2" w:rsidRPr="009002B2" w:rsidRDefault="009002B2" w:rsidP="009002B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002B2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pandemic covid-19,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penurunan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penjaringan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suspek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TB HIV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Tuberkulosis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kekawatiran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terpapar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Covid-19. Dan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900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peningkatan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cakupan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TB di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penemuan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4</w:t>
      </w:r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cakupan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HIV </w:t>
      </w:r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3</w:t>
      </w:r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sebelumnya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penemuan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TB 10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HIV </w:t>
      </w:r>
      <w:proofErr w:type="spellStart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Pr="0090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orang.</w:t>
      </w:r>
    </w:p>
    <w:p w:rsidR="00D24675" w:rsidRDefault="009002B2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561"/>
    <w:multiLevelType w:val="hybridMultilevel"/>
    <w:tmpl w:val="833623E2"/>
    <w:lvl w:ilvl="0" w:tplc="E03025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B2"/>
    <w:rsid w:val="005F5BC2"/>
    <w:rsid w:val="009002B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2EE5"/>
  <w15:chartTrackingRefBased/>
  <w15:docId w15:val="{3026EB19-F3C0-4B8A-A5F7-94697100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B2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2022-09-13T06:40:00Z</dcterms:created>
  <dcterms:modified xsi:type="dcterms:W3CDTF">2022-09-13T06:43:00Z</dcterms:modified>
</cp:coreProperties>
</file>